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77B20" w:rsidRPr="00A77B20" w14:paraId="08E14FBD" w14:textId="77777777" w:rsidTr="00A77B20">
        <w:trPr>
          <w:tblCellSpacing w:w="15" w:type="dxa"/>
        </w:trPr>
        <w:tc>
          <w:tcPr>
            <w:tcW w:w="0" w:type="auto"/>
            <w:tcMar>
              <w:top w:w="0" w:type="dxa"/>
              <w:left w:w="0" w:type="dxa"/>
              <w:bottom w:w="0" w:type="dxa"/>
              <w:right w:w="0" w:type="dxa"/>
            </w:tcMar>
            <w:vAlign w:val="center"/>
            <w:hideMark/>
          </w:tcPr>
          <w:p w14:paraId="4EBA8D6D" w14:textId="77777777" w:rsidR="00A77B20" w:rsidRPr="00A77B20" w:rsidRDefault="00A77B20" w:rsidP="00A77B20">
            <w:pPr>
              <w:spacing w:after="0"/>
              <w:outlineLvl w:val="1"/>
              <w:rPr>
                <w:rFonts w:eastAsia="Times New Roman" w:cs="Times New Roman"/>
                <w:color w:val="666666"/>
                <w:sz w:val="27"/>
                <w:szCs w:val="27"/>
              </w:rPr>
            </w:pPr>
            <w:r w:rsidRPr="00A77B20">
              <w:rPr>
                <w:rFonts w:eastAsia="Times New Roman" w:cs="Times New Roman"/>
                <w:color w:val="666666"/>
                <w:sz w:val="27"/>
                <w:szCs w:val="27"/>
              </w:rPr>
              <w:t>Topic 1 DQ 1 </w:t>
            </w:r>
          </w:p>
        </w:tc>
        <w:tc>
          <w:tcPr>
            <w:tcW w:w="3000" w:type="pct"/>
            <w:tcMar>
              <w:top w:w="0" w:type="dxa"/>
              <w:left w:w="0" w:type="dxa"/>
              <w:bottom w:w="0" w:type="dxa"/>
              <w:right w:w="0" w:type="dxa"/>
            </w:tcMar>
            <w:hideMark/>
          </w:tcPr>
          <w:p w14:paraId="65D07339" w14:textId="77777777" w:rsidR="00A77B20" w:rsidRPr="00A77B20" w:rsidRDefault="00A77B20" w:rsidP="00A77B20">
            <w:pPr>
              <w:spacing w:after="0"/>
              <w:rPr>
                <w:rFonts w:eastAsia="Times New Roman" w:cs="Times New Roman"/>
              </w:rPr>
            </w:pPr>
            <w:r w:rsidRPr="00A77B20">
              <w:rPr>
                <w:rFonts w:eastAsia="Times New Roman" w:cs="Times New Roman"/>
              </w:rPr>
              <w:t> </w:t>
            </w:r>
          </w:p>
        </w:tc>
      </w:tr>
    </w:tbl>
    <w:p w14:paraId="46BCCD11" w14:textId="77777777" w:rsidR="00A77B20" w:rsidRPr="00A77B20" w:rsidRDefault="00A77B20" w:rsidP="00A77B20">
      <w:pPr>
        <w:spacing w:before="225" w:after="0"/>
        <w:rPr>
          <w:rFonts w:ascii="Trebuchet MS" w:eastAsia="Times New Roman" w:hAnsi="Trebuchet MS" w:cs="Times New Roman"/>
          <w:color w:val="000000"/>
          <w:sz w:val="18"/>
          <w:szCs w:val="18"/>
        </w:rPr>
      </w:pPr>
      <w:r w:rsidRPr="00A77B20">
        <w:rPr>
          <w:rFonts w:ascii="Trebuchet MS" w:eastAsia="Times New Roman" w:hAnsi="Trebuchet MS" w:cs="Times New Roman"/>
          <w:color w:val="000000"/>
          <w:sz w:val="18"/>
          <w:szCs w:val="18"/>
        </w:rPr>
        <w:t>You are assigned to a quality team on a rehabilitation floor where patient falls are on the rise. What strategy would be best to approach this issue—quality improvement, evidence-based practice, or research? Support your choice with one or two examples and one or two references. </w:t>
      </w:r>
    </w:p>
    <w:p w14:paraId="5413E2FC" w14:textId="77777777" w:rsidR="00A77B20" w:rsidRPr="00A77B20" w:rsidRDefault="00A77B20" w:rsidP="00A77B20">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77B20" w:rsidRPr="00A77B20" w14:paraId="0D45A4BD" w14:textId="77777777" w:rsidTr="00A77B20">
        <w:trPr>
          <w:tblCellSpacing w:w="15" w:type="dxa"/>
        </w:trPr>
        <w:tc>
          <w:tcPr>
            <w:tcW w:w="0" w:type="auto"/>
            <w:tcMar>
              <w:top w:w="0" w:type="dxa"/>
              <w:left w:w="0" w:type="dxa"/>
              <w:bottom w:w="0" w:type="dxa"/>
              <w:right w:w="0" w:type="dxa"/>
            </w:tcMar>
            <w:vAlign w:val="center"/>
            <w:hideMark/>
          </w:tcPr>
          <w:p w14:paraId="7667815C" w14:textId="77777777" w:rsidR="00A77B20" w:rsidRPr="00A77B20" w:rsidRDefault="00A77B20" w:rsidP="00A77B20">
            <w:pPr>
              <w:spacing w:after="0"/>
              <w:outlineLvl w:val="1"/>
              <w:rPr>
                <w:rFonts w:eastAsia="Times New Roman" w:cs="Times New Roman"/>
                <w:color w:val="666666"/>
                <w:sz w:val="27"/>
                <w:szCs w:val="27"/>
              </w:rPr>
            </w:pPr>
            <w:r w:rsidRPr="00A77B20">
              <w:rPr>
                <w:rFonts w:eastAsia="Times New Roman" w:cs="Times New Roman"/>
                <w:color w:val="666666"/>
                <w:sz w:val="27"/>
                <w:szCs w:val="27"/>
              </w:rPr>
              <w:t>Topic 1 DQ 2 </w:t>
            </w:r>
          </w:p>
        </w:tc>
        <w:tc>
          <w:tcPr>
            <w:tcW w:w="3000" w:type="pct"/>
            <w:tcMar>
              <w:top w:w="0" w:type="dxa"/>
              <w:left w:w="0" w:type="dxa"/>
              <w:bottom w:w="0" w:type="dxa"/>
              <w:right w:w="0" w:type="dxa"/>
            </w:tcMar>
            <w:hideMark/>
          </w:tcPr>
          <w:p w14:paraId="7BDAA054" w14:textId="77777777" w:rsidR="00A77B20" w:rsidRPr="00A77B20" w:rsidRDefault="00A77B20" w:rsidP="00A77B20">
            <w:pPr>
              <w:spacing w:after="0"/>
              <w:rPr>
                <w:rFonts w:eastAsia="Times New Roman" w:cs="Times New Roman"/>
              </w:rPr>
            </w:pPr>
            <w:r w:rsidRPr="00A77B20">
              <w:rPr>
                <w:rFonts w:eastAsia="Times New Roman" w:cs="Times New Roman"/>
              </w:rPr>
              <w:t> </w:t>
            </w:r>
          </w:p>
        </w:tc>
      </w:tr>
    </w:tbl>
    <w:p w14:paraId="43CDA1A1" w14:textId="77777777" w:rsidR="00A77B20" w:rsidRPr="00A77B20" w:rsidRDefault="00A77B20" w:rsidP="00A77B20">
      <w:pPr>
        <w:spacing w:before="225" w:after="0"/>
        <w:rPr>
          <w:rFonts w:ascii="Trebuchet MS" w:eastAsia="Times New Roman" w:hAnsi="Trebuchet MS" w:cs="Times New Roman"/>
          <w:color w:val="000000"/>
          <w:sz w:val="18"/>
          <w:szCs w:val="18"/>
        </w:rPr>
      </w:pPr>
      <w:r w:rsidRPr="00A77B20">
        <w:rPr>
          <w:rFonts w:ascii="Trebuchet MS" w:eastAsia="Times New Roman" w:hAnsi="Trebuchet MS" w:cs="Times New Roman"/>
          <w:color w:val="000000"/>
          <w:sz w:val="18"/>
          <w:szCs w:val="18"/>
        </w:rPr>
        <w:t>Some consider the integration of evidence-based practice a "cookbook" approach. Do you agree or disagree? Explain. Support your position with one or two examples and one or two references.</w:t>
      </w:r>
    </w:p>
    <w:p w14:paraId="42BE7574" w14:textId="77777777" w:rsidR="00A77B20" w:rsidRPr="00A77B20" w:rsidRDefault="00A77B20" w:rsidP="00A77B20">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77B20" w:rsidRPr="00A77B20" w14:paraId="620FCB4F" w14:textId="77777777" w:rsidTr="00A77B20">
        <w:trPr>
          <w:tblCellSpacing w:w="15" w:type="dxa"/>
        </w:trPr>
        <w:tc>
          <w:tcPr>
            <w:tcW w:w="0" w:type="auto"/>
            <w:tcMar>
              <w:top w:w="0" w:type="dxa"/>
              <w:left w:w="0" w:type="dxa"/>
              <w:bottom w:w="0" w:type="dxa"/>
              <w:right w:w="0" w:type="dxa"/>
            </w:tcMar>
            <w:vAlign w:val="center"/>
            <w:hideMark/>
          </w:tcPr>
          <w:p w14:paraId="40537975" w14:textId="77777777" w:rsidR="00A77B20" w:rsidRPr="00A77B20" w:rsidRDefault="00A77B20" w:rsidP="00A77B20">
            <w:pPr>
              <w:spacing w:after="0"/>
              <w:outlineLvl w:val="1"/>
              <w:rPr>
                <w:rFonts w:eastAsia="Times New Roman" w:cs="Times New Roman"/>
                <w:color w:val="666666"/>
                <w:sz w:val="27"/>
                <w:szCs w:val="27"/>
              </w:rPr>
            </w:pPr>
            <w:r w:rsidRPr="00A77B20">
              <w:rPr>
                <w:rFonts w:eastAsia="Times New Roman" w:cs="Times New Roman"/>
                <w:color w:val="666666"/>
                <w:sz w:val="27"/>
                <w:szCs w:val="27"/>
              </w:rPr>
              <w:t>Topic 2 DQ 1 </w:t>
            </w:r>
          </w:p>
        </w:tc>
        <w:tc>
          <w:tcPr>
            <w:tcW w:w="3000" w:type="pct"/>
            <w:tcMar>
              <w:top w:w="0" w:type="dxa"/>
              <w:left w:w="0" w:type="dxa"/>
              <w:bottom w:w="0" w:type="dxa"/>
              <w:right w:w="0" w:type="dxa"/>
            </w:tcMar>
            <w:hideMark/>
          </w:tcPr>
          <w:p w14:paraId="5D676162" w14:textId="77777777" w:rsidR="00A77B20" w:rsidRPr="00A77B20" w:rsidRDefault="00A77B20" w:rsidP="00A77B20">
            <w:pPr>
              <w:spacing w:after="0"/>
              <w:rPr>
                <w:rFonts w:eastAsia="Times New Roman" w:cs="Times New Roman"/>
              </w:rPr>
            </w:pPr>
            <w:r w:rsidRPr="00A77B20">
              <w:rPr>
                <w:rFonts w:eastAsia="Times New Roman" w:cs="Times New Roman"/>
              </w:rPr>
              <w:t> </w:t>
            </w:r>
          </w:p>
        </w:tc>
      </w:tr>
    </w:tbl>
    <w:p w14:paraId="12F78652" w14:textId="77777777" w:rsidR="00A77B20" w:rsidRPr="00A77B20" w:rsidRDefault="00A77B20" w:rsidP="00A77B20">
      <w:pPr>
        <w:spacing w:before="225" w:after="0"/>
        <w:rPr>
          <w:rFonts w:ascii="Trebuchet MS" w:eastAsia="Times New Roman" w:hAnsi="Trebuchet MS" w:cs="Times New Roman"/>
          <w:color w:val="000000"/>
          <w:sz w:val="18"/>
          <w:szCs w:val="18"/>
        </w:rPr>
      </w:pPr>
      <w:r w:rsidRPr="00A77B20">
        <w:rPr>
          <w:rFonts w:ascii="Trebuchet MS" w:eastAsia="Times New Roman" w:hAnsi="Trebuchet MS" w:cs="Times New Roman"/>
          <w:color w:val="000000"/>
          <w:sz w:val="18"/>
          <w:szCs w:val="18"/>
        </w:rPr>
        <w:t>Using the AHRQ “SOPS Surveys” webpage, found in the Topic Materials, select the SOPS survey appropriate for the practice setting in which you work. Complete the survey at your site and discuss how your facility scored. What changes would you recommend based on the survey results?</w:t>
      </w:r>
    </w:p>
    <w:p w14:paraId="3CE8AB7D" w14:textId="77777777" w:rsidR="00A77B20" w:rsidRPr="00A77B20" w:rsidRDefault="00A77B20" w:rsidP="00A77B20">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77B20" w:rsidRPr="00A77B20" w14:paraId="7B7001F2" w14:textId="77777777" w:rsidTr="00A77B20">
        <w:trPr>
          <w:tblCellSpacing w:w="15" w:type="dxa"/>
        </w:trPr>
        <w:tc>
          <w:tcPr>
            <w:tcW w:w="0" w:type="auto"/>
            <w:tcMar>
              <w:top w:w="0" w:type="dxa"/>
              <w:left w:w="0" w:type="dxa"/>
              <w:bottom w:w="0" w:type="dxa"/>
              <w:right w:w="0" w:type="dxa"/>
            </w:tcMar>
            <w:vAlign w:val="center"/>
            <w:hideMark/>
          </w:tcPr>
          <w:p w14:paraId="0FB8F9F4" w14:textId="77777777" w:rsidR="00A77B20" w:rsidRPr="00A77B20" w:rsidRDefault="00A77B20" w:rsidP="00A77B20">
            <w:pPr>
              <w:spacing w:after="0"/>
              <w:outlineLvl w:val="1"/>
              <w:rPr>
                <w:rFonts w:eastAsia="Times New Roman" w:cs="Times New Roman"/>
                <w:color w:val="666666"/>
                <w:sz w:val="27"/>
                <w:szCs w:val="27"/>
              </w:rPr>
            </w:pPr>
            <w:r w:rsidRPr="00A77B20">
              <w:rPr>
                <w:rFonts w:eastAsia="Times New Roman" w:cs="Times New Roman"/>
                <w:color w:val="666666"/>
                <w:sz w:val="27"/>
                <w:szCs w:val="27"/>
              </w:rPr>
              <w:t>Topic 2 DQ 2 </w:t>
            </w:r>
          </w:p>
        </w:tc>
        <w:tc>
          <w:tcPr>
            <w:tcW w:w="3000" w:type="pct"/>
            <w:tcMar>
              <w:top w:w="0" w:type="dxa"/>
              <w:left w:w="0" w:type="dxa"/>
              <w:bottom w:w="0" w:type="dxa"/>
              <w:right w:w="0" w:type="dxa"/>
            </w:tcMar>
            <w:hideMark/>
          </w:tcPr>
          <w:p w14:paraId="4659BB37" w14:textId="77777777" w:rsidR="00A77B20" w:rsidRPr="00A77B20" w:rsidRDefault="00A77B20" w:rsidP="00A77B20">
            <w:pPr>
              <w:spacing w:after="0"/>
              <w:rPr>
                <w:rFonts w:eastAsia="Times New Roman" w:cs="Times New Roman"/>
              </w:rPr>
            </w:pPr>
            <w:r w:rsidRPr="00A77B20">
              <w:rPr>
                <w:rFonts w:eastAsia="Times New Roman" w:cs="Times New Roman"/>
              </w:rPr>
              <w:t> </w:t>
            </w:r>
          </w:p>
        </w:tc>
      </w:tr>
    </w:tbl>
    <w:p w14:paraId="1307A05F" w14:textId="77777777" w:rsidR="00A77B20" w:rsidRPr="00A77B20" w:rsidRDefault="00A77B20" w:rsidP="00A77B20">
      <w:pPr>
        <w:spacing w:before="225" w:after="0"/>
        <w:rPr>
          <w:rFonts w:ascii="Trebuchet MS" w:eastAsia="Times New Roman" w:hAnsi="Trebuchet MS" w:cs="Times New Roman"/>
          <w:color w:val="000000"/>
          <w:sz w:val="18"/>
          <w:szCs w:val="18"/>
        </w:rPr>
      </w:pPr>
      <w:r w:rsidRPr="00A77B20">
        <w:rPr>
          <w:rFonts w:ascii="Trebuchet MS" w:eastAsia="Times New Roman" w:hAnsi="Trebuchet MS" w:cs="Times New Roman"/>
          <w:color w:val="000000"/>
          <w:sz w:val="18"/>
          <w:szCs w:val="18"/>
        </w:rPr>
        <w:t>Two nurses make a medication error: One causes an adverse event with a patient and the other does not. Should the nurses be disciplined, and, if so, should they be disciplined the same way? Why or why not? How would this be addressed in a just culture?</w:t>
      </w:r>
    </w:p>
    <w:p w14:paraId="26A00EF1" w14:textId="77777777" w:rsidR="00A77B20" w:rsidRPr="00A77B20" w:rsidRDefault="00A77B20" w:rsidP="00A77B20">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77B20" w:rsidRPr="00A77B20" w14:paraId="50417C16" w14:textId="77777777" w:rsidTr="00A77B20">
        <w:trPr>
          <w:tblCellSpacing w:w="15" w:type="dxa"/>
        </w:trPr>
        <w:tc>
          <w:tcPr>
            <w:tcW w:w="0" w:type="auto"/>
            <w:tcMar>
              <w:top w:w="0" w:type="dxa"/>
              <w:left w:w="0" w:type="dxa"/>
              <w:bottom w:w="0" w:type="dxa"/>
              <w:right w:w="0" w:type="dxa"/>
            </w:tcMar>
            <w:vAlign w:val="center"/>
            <w:hideMark/>
          </w:tcPr>
          <w:p w14:paraId="784585F3" w14:textId="77777777" w:rsidR="00A77B20" w:rsidRPr="00A77B20" w:rsidRDefault="00A77B20" w:rsidP="00A77B20">
            <w:pPr>
              <w:spacing w:after="0"/>
              <w:outlineLvl w:val="1"/>
              <w:rPr>
                <w:rFonts w:eastAsia="Times New Roman" w:cs="Times New Roman"/>
                <w:color w:val="666666"/>
                <w:sz w:val="27"/>
                <w:szCs w:val="27"/>
              </w:rPr>
            </w:pPr>
            <w:r w:rsidRPr="00A77B20">
              <w:rPr>
                <w:rFonts w:eastAsia="Times New Roman" w:cs="Times New Roman"/>
                <w:color w:val="666666"/>
                <w:sz w:val="27"/>
                <w:szCs w:val="27"/>
              </w:rPr>
              <w:t>Topic 3 DQ 1 </w:t>
            </w:r>
          </w:p>
        </w:tc>
        <w:tc>
          <w:tcPr>
            <w:tcW w:w="3000" w:type="pct"/>
            <w:tcMar>
              <w:top w:w="0" w:type="dxa"/>
              <w:left w:w="0" w:type="dxa"/>
              <w:bottom w:w="0" w:type="dxa"/>
              <w:right w:w="0" w:type="dxa"/>
            </w:tcMar>
            <w:hideMark/>
          </w:tcPr>
          <w:p w14:paraId="1E30C6A5" w14:textId="77777777" w:rsidR="00A77B20" w:rsidRPr="00A77B20" w:rsidRDefault="00A77B20" w:rsidP="00A77B20">
            <w:pPr>
              <w:spacing w:after="0"/>
              <w:rPr>
                <w:rFonts w:eastAsia="Times New Roman" w:cs="Times New Roman"/>
              </w:rPr>
            </w:pPr>
            <w:r w:rsidRPr="00A77B20">
              <w:rPr>
                <w:rFonts w:eastAsia="Times New Roman" w:cs="Times New Roman"/>
              </w:rPr>
              <w:t> </w:t>
            </w:r>
          </w:p>
        </w:tc>
      </w:tr>
    </w:tbl>
    <w:p w14:paraId="7B423127" w14:textId="77777777" w:rsidR="00A77B20" w:rsidRPr="00A77B20" w:rsidRDefault="00A77B20" w:rsidP="00A77B20">
      <w:pPr>
        <w:spacing w:before="225" w:after="0"/>
        <w:rPr>
          <w:rFonts w:ascii="Trebuchet MS" w:eastAsia="Times New Roman" w:hAnsi="Trebuchet MS" w:cs="Times New Roman"/>
          <w:color w:val="000000"/>
          <w:sz w:val="18"/>
          <w:szCs w:val="18"/>
        </w:rPr>
      </w:pPr>
      <w:r w:rsidRPr="00A77B20">
        <w:rPr>
          <w:rFonts w:ascii="Trebuchet MS" w:eastAsia="Times New Roman" w:hAnsi="Trebuchet MS" w:cs="Times New Roman"/>
          <w:color w:val="000000"/>
          <w:sz w:val="18"/>
          <w:szCs w:val="18"/>
        </w:rPr>
        <w:t>Your unit data reflects an upward trend in blood administration errors. Is this likely an individual failure or a system failure? Which theory or model would you use to address it?</w:t>
      </w:r>
    </w:p>
    <w:p w14:paraId="40E45A12" w14:textId="3564AB37" w:rsidR="005C444C" w:rsidRDefault="005C444C"/>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77B20" w:rsidRPr="00A77B20" w14:paraId="5BD2ED71" w14:textId="77777777" w:rsidTr="00A77B20">
        <w:trPr>
          <w:tblCellSpacing w:w="15" w:type="dxa"/>
        </w:trPr>
        <w:tc>
          <w:tcPr>
            <w:tcW w:w="0" w:type="auto"/>
            <w:tcMar>
              <w:top w:w="0" w:type="dxa"/>
              <w:left w:w="0" w:type="dxa"/>
              <w:bottom w:w="0" w:type="dxa"/>
              <w:right w:w="0" w:type="dxa"/>
            </w:tcMar>
            <w:vAlign w:val="center"/>
            <w:hideMark/>
          </w:tcPr>
          <w:p w14:paraId="7C983617" w14:textId="77777777" w:rsidR="00A77B20" w:rsidRPr="00A77B20" w:rsidRDefault="00A77B20" w:rsidP="00A77B20">
            <w:pPr>
              <w:spacing w:after="0"/>
              <w:outlineLvl w:val="1"/>
              <w:rPr>
                <w:rFonts w:eastAsia="Times New Roman" w:cs="Times New Roman"/>
                <w:color w:val="666666"/>
                <w:sz w:val="27"/>
                <w:szCs w:val="27"/>
              </w:rPr>
            </w:pPr>
            <w:r w:rsidRPr="00A77B20">
              <w:rPr>
                <w:rFonts w:eastAsia="Times New Roman" w:cs="Times New Roman"/>
                <w:color w:val="666666"/>
                <w:sz w:val="27"/>
                <w:szCs w:val="27"/>
              </w:rPr>
              <w:t>Topic 3 DQ 2 </w:t>
            </w:r>
          </w:p>
        </w:tc>
        <w:tc>
          <w:tcPr>
            <w:tcW w:w="3000" w:type="pct"/>
            <w:tcMar>
              <w:top w:w="0" w:type="dxa"/>
              <w:left w:w="0" w:type="dxa"/>
              <w:bottom w:w="0" w:type="dxa"/>
              <w:right w:w="0" w:type="dxa"/>
            </w:tcMar>
            <w:hideMark/>
          </w:tcPr>
          <w:p w14:paraId="765FFF52" w14:textId="77777777" w:rsidR="00A77B20" w:rsidRPr="00A77B20" w:rsidRDefault="00A77B20" w:rsidP="00A77B20">
            <w:pPr>
              <w:spacing w:after="0"/>
              <w:rPr>
                <w:rFonts w:eastAsia="Times New Roman" w:cs="Times New Roman"/>
              </w:rPr>
            </w:pPr>
            <w:r w:rsidRPr="00A77B20">
              <w:rPr>
                <w:rFonts w:eastAsia="Times New Roman" w:cs="Times New Roman"/>
              </w:rPr>
              <w:t> </w:t>
            </w:r>
          </w:p>
        </w:tc>
      </w:tr>
    </w:tbl>
    <w:p w14:paraId="45EBDD3F" w14:textId="77777777" w:rsidR="00A77B20" w:rsidRPr="00A77B20" w:rsidRDefault="00A77B20" w:rsidP="00A77B20">
      <w:pPr>
        <w:spacing w:before="225" w:after="0"/>
        <w:rPr>
          <w:rFonts w:ascii="Trebuchet MS" w:eastAsia="Times New Roman" w:hAnsi="Trebuchet MS" w:cs="Times New Roman"/>
          <w:color w:val="000000"/>
          <w:sz w:val="18"/>
          <w:szCs w:val="18"/>
        </w:rPr>
      </w:pPr>
      <w:r w:rsidRPr="00A77B20">
        <w:rPr>
          <w:rFonts w:ascii="Trebuchet MS" w:eastAsia="Times New Roman" w:hAnsi="Trebuchet MS" w:cs="Times New Roman"/>
          <w:color w:val="000000"/>
          <w:sz w:val="18"/>
          <w:szCs w:val="18"/>
        </w:rPr>
        <w:t>Select a problem that you have experienced or identified within your workplace or in a health care setting. What steps would you take to address the problem?</w:t>
      </w:r>
    </w:p>
    <w:p w14:paraId="7209352B" w14:textId="04938186" w:rsidR="00A77B20" w:rsidRDefault="00A77B2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A77B20" w:rsidRPr="00A77B20" w14:paraId="32A59377" w14:textId="77777777" w:rsidTr="00A77B20">
        <w:trPr>
          <w:tblCellSpacing w:w="15" w:type="dxa"/>
        </w:trPr>
        <w:tc>
          <w:tcPr>
            <w:tcW w:w="0" w:type="auto"/>
            <w:tcMar>
              <w:top w:w="0" w:type="dxa"/>
              <w:left w:w="0" w:type="dxa"/>
              <w:bottom w:w="0" w:type="dxa"/>
              <w:right w:w="0" w:type="dxa"/>
            </w:tcMar>
            <w:vAlign w:val="center"/>
            <w:hideMark/>
          </w:tcPr>
          <w:p w14:paraId="5335A37D" w14:textId="77777777" w:rsidR="00A77B20" w:rsidRPr="00A77B20" w:rsidRDefault="00A77B20" w:rsidP="00A77B20">
            <w:pPr>
              <w:spacing w:after="0"/>
              <w:outlineLvl w:val="1"/>
              <w:rPr>
                <w:rFonts w:eastAsia="Times New Roman" w:cs="Times New Roman"/>
                <w:color w:val="666666"/>
                <w:sz w:val="27"/>
                <w:szCs w:val="27"/>
              </w:rPr>
            </w:pPr>
            <w:r w:rsidRPr="00A77B20">
              <w:rPr>
                <w:rFonts w:eastAsia="Times New Roman" w:cs="Times New Roman"/>
                <w:color w:val="666666"/>
                <w:sz w:val="27"/>
                <w:szCs w:val="27"/>
              </w:rPr>
              <w:t>Topic 4 DQ 1 </w:t>
            </w:r>
          </w:p>
        </w:tc>
        <w:tc>
          <w:tcPr>
            <w:tcW w:w="3000" w:type="pct"/>
            <w:tcMar>
              <w:top w:w="0" w:type="dxa"/>
              <w:left w:w="0" w:type="dxa"/>
              <w:bottom w:w="0" w:type="dxa"/>
              <w:right w:w="0" w:type="dxa"/>
            </w:tcMar>
            <w:hideMark/>
          </w:tcPr>
          <w:p w14:paraId="4BCDD65D" w14:textId="77777777" w:rsidR="00A77B20" w:rsidRPr="00A77B20" w:rsidRDefault="00A77B20" w:rsidP="00A77B20">
            <w:pPr>
              <w:spacing w:after="0"/>
              <w:rPr>
                <w:rFonts w:eastAsia="Times New Roman" w:cs="Times New Roman"/>
              </w:rPr>
            </w:pPr>
            <w:r w:rsidRPr="00A77B20">
              <w:rPr>
                <w:rFonts w:eastAsia="Times New Roman" w:cs="Times New Roman"/>
              </w:rPr>
              <w:t> </w:t>
            </w:r>
          </w:p>
        </w:tc>
      </w:tr>
    </w:tbl>
    <w:p w14:paraId="1517025E" w14:textId="77777777" w:rsidR="00A77B20" w:rsidRPr="00A77B20" w:rsidRDefault="00A77B20" w:rsidP="00A77B20">
      <w:pPr>
        <w:spacing w:before="225" w:after="0"/>
        <w:rPr>
          <w:rFonts w:ascii="Trebuchet MS" w:eastAsia="Times New Roman" w:hAnsi="Trebuchet MS" w:cs="Times New Roman"/>
          <w:color w:val="000000"/>
          <w:sz w:val="18"/>
          <w:szCs w:val="18"/>
        </w:rPr>
      </w:pPr>
      <w:r w:rsidRPr="00A77B20">
        <w:rPr>
          <w:rFonts w:ascii="Trebuchet MS" w:eastAsia="Times New Roman" w:hAnsi="Trebuchet MS" w:cs="Times New Roman"/>
          <w:color w:val="000000"/>
          <w:sz w:val="18"/>
          <w:szCs w:val="18"/>
        </w:rPr>
        <w:t>You are a member of an operating room team. The hospital is reporting an increase in complication rates from your team. Choose one of the quality models and explain how you would use it to address the causes or the adverse events.</w:t>
      </w:r>
    </w:p>
    <w:p w14:paraId="2EC2843A" w14:textId="77777777" w:rsidR="00A77B20" w:rsidRPr="00A77B20" w:rsidRDefault="00A77B20" w:rsidP="00A77B20">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C15621" w:rsidRPr="00C15621" w14:paraId="3C81C31A" w14:textId="77777777" w:rsidTr="00C15621">
        <w:trPr>
          <w:tblCellSpacing w:w="15" w:type="dxa"/>
        </w:trPr>
        <w:tc>
          <w:tcPr>
            <w:tcW w:w="0" w:type="auto"/>
            <w:tcMar>
              <w:top w:w="0" w:type="dxa"/>
              <w:left w:w="0" w:type="dxa"/>
              <w:bottom w:w="0" w:type="dxa"/>
              <w:right w:w="0" w:type="dxa"/>
            </w:tcMar>
            <w:vAlign w:val="center"/>
            <w:hideMark/>
          </w:tcPr>
          <w:p w14:paraId="746C7BFA" w14:textId="77777777" w:rsidR="00C15621" w:rsidRPr="00C15621" w:rsidRDefault="00C15621" w:rsidP="00C15621">
            <w:pPr>
              <w:spacing w:after="0"/>
              <w:outlineLvl w:val="1"/>
              <w:rPr>
                <w:rFonts w:eastAsia="Times New Roman" w:cs="Times New Roman"/>
                <w:color w:val="666666"/>
                <w:sz w:val="27"/>
                <w:szCs w:val="27"/>
              </w:rPr>
            </w:pPr>
            <w:r w:rsidRPr="00C15621">
              <w:rPr>
                <w:rFonts w:eastAsia="Times New Roman" w:cs="Times New Roman"/>
                <w:color w:val="666666"/>
                <w:sz w:val="27"/>
                <w:szCs w:val="27"/>
              </w:rPr>
              <w:t>Topic 4 DQ 2 </w:t>
            </w:r>
          </w:p>
        </w:tc>
        <w:tc>
          <w:tcPr>
            <w:tcW w:w="3000" w:type="pct"/>
            <w:tcMar>
              <w:top w:w="0" w:type="dxa"/>
              <w:left w:w="0" w:type="dxa"/>
              <w:bottom w:w="0" w:type="dxa"/>
              <w:right w:w="0" w:type="dxa"/>
            </w:tcMar>
            <w:hideMark/>
          </w:tcPr>
          <w:p w14:paraId="00DD152B" w14:textId="77777777" w:rsidR="00C15621" w:rsidRPr="00C15621" w:rsidRDefault="00C15621" w:rsidP="00C15621">
            <w:pPr>
              <w:spacing w:after="0"/>
              <w:rPr>
                <w:rFonts w:eastAsia="Times New Roman" w:cs="Times New Roman"/>
              </w:rPr>
            </w:pPr>
            <w:r w:rsidRPr="00C15621">
              <w:rPr>
                <w:rFonts w:eastAsia="Times New Roman" w:cs="Times New Roman"/>
              </w:rPr>
              <w:t> </w:t>
            </w:r>
          </w:p>
        </w:tc>
      </w:tr>
    </w:tbl>
    <w:p w14:paraId="592683ED" w14:textId="77777777" w:rsidR="00C15621" w:rsidRPr="00C15621" w:rsidRDefault="00C15621" w:rsidP="00C15621">
      <w:pPr>
        <w:spacing w:before="225" w:after="0"/>
        <w:rPr>
          <w:rFonts w:ascii="Trebuchet MS" w:eastAsia="Times New Roman" w:hAnsi="Trebuchet MS" w:cs="Times New Roman"/>
          <w:color w:val="000000"/>
          <w:sz w:val="18"/>
          <w:szCs w:val="18"/>
        </w:rPr>
      </w:pPr>
      <w:r w:rsidRPr="00C15621">
        <w:rPr>
          <w:rFonts w:ascii="Trebuchet MS" w:eastAsia="Times New Roman" w:hAnsi="Trebuchet MS" w:cs="Times New Roman"/>
          <w:color w:val="000000"/>
          <w:sz w:val="18"/>
          <w:szCs w:val="18"/>
        </w:rPr>
        <w:t>You are the nurse leader on an obstetrics unit. You have been tasked to utilize a Six Sigma approach for standardizing the discharge process. Where do you start?</w:t>
      </w:r>
    </w:p>
    <w:p w14:paraId="35A00B57" w14:textId="77777777" w:rsidR="00C15621" w:rsidRPr="00C15621" w:rsidRDefault="00C15621" w:rsidP="00C15621">
      <w:pPr>
        <w:spacing w:after="0"/>
        <w:rPr>
          <w:rFonts w:eastAsia="Times New Roman" w:cs="Times New Roman"/>
        </w:rPr>
      </w:pPr>
    </w:p>
    <w:p w14:paraId="29DC97AC" w14:textId="77777777" w:rsidR="00A77B20" w:rsidRDefault="00A77B20"/>
    <w:sectPr w:rsidR="00A77B20"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20"/>
    <w:rsid w:val="005C15C2"/>
    <w:rsid w:val="005C444C"/>
    <w:rsid w:val="0063789D"/>
    <w:rsid w:val="00A77B20"/>
    <w:rsid w:val="00C15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62F6A2"/>
  <w15:chartTrackingRefBased/>
  <w15:docId w15:val="{1548BDB8-5E4D-4A42-9B83-CCAB01B1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9D"/>
    <w:rPr>
      <w:rFonts w:ascii="Times New Roman" w:hAnsi="Times New Roman"/>
    </w:rPr>
  </w:style>
  <w:style w:type="paragraph" w:styleId="Heading2">
    <w:name w:val="heading 2"/>
    <w:basedOn w:val="Normal"/>
    <w:link w:val="Heading2Char"/>
    <w:uiPriority w:val="9"/>
    <w:qFormat/>
    <w:rsid w:val="00A77B20"/>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7B20"/>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A77B20"/>
  </w:style>
  <w:style w:type="paragraph" w:styleId="NormalWeb">
    <w:name w:val="Normal (Web)"/>
    <w:basedOn w:val="Normal"/>
    <w:uiPriority w:val="99"/>
    <w:semiHidden/>
    <w:unhideWhenUsed/>
    <w:rsid w:val="00A77B20"/>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506153">
      <w:bodyDiv w:val="1"/>
      <w:marLeft w:val="0"/>
      <w:marRight w:val="0"/>
      <w:marTop w:val="0"/>
      <w:marBottom w:val="0"/>
      <w:divBdr>
        <w:top w:val="none" w:sz="0" w:space="0" w:color="auto"/>
        <w:left w:val="none" w:sz="0" w:space="0" w:color="auto"/>
        <w:bottom w:val="none" w:sz="0" w:space="0" w:color="auto"/>
        <w:right w:val="none" w:sz="0" w:space="0" w:color="auto"/>
      </w:divBdr>
      <w:divsChild>
        <w:div w:id="1757630631">
          <w:marLeft w:val="0"/>
          <w:marRight w:val="0"/>
          <w:marTop w:val="0"/>
          <w:marBottom w:val="0"/>
          <w:divBdr>
            <w:top w:val="none" w:sz="0" w:space="0" w:color="auto"/>
            <w:left w:val="none" w:sz="0" w:space="0" w:color="auto"/>
            <w:bottom w:val="single" w:sz="6" w:space="0" w:color="E3E8EC"/>
            <w:right w:val="none" w:sz="0" w:space="0" w:color="auto"/>
          </w:divBdr>
        </w:div>
        <w:div w:id="1973123588">
          <w:marLeft w:val="0"/>
          <w:marRight w:val="0"/>
          <w:marTop w:val="0"/>
          <w:marBottom w:val="0"/>
          <w:divBdr>
            <w:top w:val="none" w:sz="0" w:space="0" w:color="auto"/>
            <w:left w:val="none" w:sz="0" w:space="0" w:color="auto"/>
            <w:bottom w:val="none" w:sz="0" w:space="0" w:color="auto"/>
            <w:right w:val="none" w:sz="0" w:space="0" w:color="auto"/>
          </w:divBdr>
          <w:divsChild>
            <w:div w:id="541476782">
              <w:marLeft w:val="0"/>
              <w:marRight w:val="0"/>
              <w:marTop w:val="0"/>
              <w:marBottom w:val="0"/>
              <w:divBdr>
                <w:top w:val="none" w:sz="0" w:space="0" w:color="auto"/>
                <w:left w:val="none" w:sz="0" w:space="0" w:color="auto"/>
                <w:bottom w:val="none" w:sz="0" w:space="0" w:color="auto"/>
                <w:right w:val="none" w:sz="0" w:space="0" w:color="auto"/>
              </w:divBdr>
              <w:divsChild>
                <w:div w:id="643704575">
                  <w:marLeft w:val="0"/>
                  <w:marRight w:val="0"/>
                  <w:marTop w:val="0"/>
                  <w:marBottom w:val="0"/>
                  <w:divBdr>
                    <w:top w:val="none" w:sz="0" w:space="0" w:color="auto"/>
                    <w:left w:val="none" w:sz="0" w:space="0" w:color="auto"/>
                    <w:bottom w:val="none" w:sz="0" w:space="0" w:color="auto"/>
                    <w:right w:val="none" w:sz="0" w:space="0" w:color="auto"/>
                  </w:divBdr>
                  <w:divsChild>
                    <w:div w:id="76777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564075">
      <w:bodyDiv w:val="1"/>
      <w:marLeft w:val="0"/>
      <w:marRight w:val="0"/>
      <w:marTop w:val="0"/>
      <w:marBottom w:val="0"/>
      <w:divBdr>
        <w:top w:val="none" w:sz="0" w:space="0" w:color="auto"/>
        <w:left w:val="none" w:sz="0" w:space="0" w:color="auto"/>
        <w:bottom w:val="none" w:sz="0" w:space="0" w:color="auto"/>
        <w:right w:val="none" w:sz="0" w:space="0" w:color="auto"/>
      </w:divBdr>
      <w:divsChild>
        <w:div w:id="1347751961">
          <w:marLeft w:val="0"/>
          <w:marRight w:val="0"/>
          <w:marTop w:val="0"/>
          <w:marBottom w:val="0"/>
          <w:divBdr>
            <w:top w:val="none" w:sz="0" w:space="0" w:color="auto"/>
            <w:left w:val="none" w:sz="0" w:space="0" w:color="auto"/>
            <w:bottom w:val="single" w:sz="6" w:space="0" w:color="E3E8EC"/>
            <w:right w:val="none" w:sz="0" w:space="0" w:color="auto"/>
          </w:divBdr>
        </w:div>
        <w:div w:id="1463503484">
          <w:marLeft w:val="0"/>
          <w:marRight w:val="0"/>
          <w:marTop w:val="0"/>
          <w:marBottom w:val="0"/>
          <w:divBdr>
            <w:top w:val="none" w:sz="0" w:space="0" w:color="auto"/>
            <w:left w:val="none" w:sz="0" w:space="0" w:color="auto"/>
            <w:bottom w:val="none" w:sz="0" w:space="0" w:color="auto"/>
            <w:right w:val="none" w:sz="0" w:space="0" w:color="auto"/>
          </w:divBdr>
          <w:divsChild>
            <w:div w:id="547108880">
              <w:marLeft w:val="0"/>
              <w:marRight w:val="0"/>
              <w:marTop w:val="0"/>
              <w:marBottom w:val="0"/>
              <w:divBdr>
                <w:top w:val="none" w:sz="0" w:space="0" w:color="auto"/>
                <w:left w:val="none" w:sz="0" w:space="0" w:color="auto"/>
                <w:bottom w:val="none" w:sz="0" w:space="0" w:color="auto"/>
                <w:right w:val="none" w:sz="0" w:space="0" w:color="auto"/>
              </w:divBdr>
              <w:divsChild>
                <w:div w:id="260992849">
                  <w:marLeft w:val="0"/>
                  <w:marRight w:val="0"/>
                  <w:marTop w:val="0"/>
                  <w:marBottom w:val="0"/>
                  <w:divBdr>
                    <w:top w:val="none" w:sz="0" w:space="0" w:color="auto"/>
                    <w:left w:val="none" w:sz="0" w:space="0" w:color="auto"/>
                    <w:bottom w:val="none" w:sz="0" w:space="0" w:color="auto"/>
                    <w:right w:val="none" w:sz="0" w:space="0" w:color="auto"/>
                  </w:divBdr>
                  <w:divsChild>
                    <w:div w:id="17754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371693">
      <w:bodyDiv w:val="1"/>
      <w:marLeft w:val="0"/>
      <w:marRight w:val="0"/>
      <w:marTop w:val="0"/>
      <w:marBottom w:val="0"/>
      <w:divBdr>
        <w:top w:val="none" w:sz="0" w:space="0" w:color="auto"/>
        <w:left w:val="none" w:sz="0" w:space="0" w:color="auto"/>
        <w:bottom w:val="none" w:sz="0" w:space="0" w:color="auto"/>
        <w:right w:val="none" w:sz="0" w:space="0" w:color="auto"/>
      </w:divBdr>
      <w:divsChild>
        <w:div w:id="1695768940">
          <w:marLeft w:val="0"/>
          <w:marRight w:val="0"/>
          <w:marTop w:val="0"/>
          <w:marBottom w:val="0"/>
          <w:divBdr>
            <w:top w:val="none" w:sz="0" w:space="0" w:color="auto"/>
            <w:left w:val="none" w:sz="0" w:space="0" w:color="auto"/>
            <w:bottom w:val="single" w:sz="6" w:space="0" w:color="E3E8EC"/>
            <w:right w:val="none" w:sz="0" w:space="0" w:color="auto"/>
          </w:divBdr>
        </w:div>
        <w:div w:id="62920629">
          <w:marLeft w:val="0"/>
          <w:marRight w:val="0"/>
          <w:marTop w:val="0"/>
          <w:marBottom w:val="0"/>
          <w:divBdr>
            <w:top w:val="none" w:sz="0" w:space="0" w:color="auto"/>
            <w:left w:val="none" w:sz="0" w:space="0" w:color="auto"/>
            <w:bottom w:val="none" w:sz="0" w:space="0" w:color="auto"/>
            <w:right w:val="none" w:sz="0" w:space="0" w:color="auto"/>
          </w:divBdr>
          <w:divsChild>
            <w:div w:id="427508894">
              <w:marLeft w:val="0"/>
              <w:marRight w:val="0"/>
              <w:marTop w:val="0"/>
              <w:marBottom w:val="0"/>
              <w:divBdr>
                <w:top w:val="none" w:sz="0" w:space="0" w:color="auto"/>
                <w:left w:val="none" w:sz="0" w:space="0" w:color="auto"/>
                <w:bottom w:val="none" w:sz="0" w:space="0" w:color="auto"/>
                <w:right w:val="none" w:sz="0" w:space="0" w:color="auto"/>
              </w:divBdr>
              <w:divsChild>
                <w:div w:id="575942890">
                  <w:marLeft w:val="0"/>
                  <w:marRight w:val="0"/>
                  <w:marTop w:val="0"/>
                  <w:marBottom w:val="0"/>
                  <w:divBdr>
                    <w:top w:val="none" w:sz="0" w:space="0" w:color="auto"/>
                    <w:left w:val="none" w:sz="0" w:space="0" w:color="auto"/>
                    <w:bottom w:val="none" w:sz="0" w:space="0" w:color="auto"/>
                    <w:right w:val="none" w:sz="0" w:space="0" w:color="auto"/>
                  </w:divBdr>
                  <w:divsChild>
                    <w:div w:id="25729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557643">
      <w:bodyDiv w:val="1"/>
      <w:marLeft w:val="0"/>
      <w:marRight w:val="0"/>
      <w:marTop w:val="0"/>
      <w:marBottom w:val="0"/>
      <w:divBdr>
        <w:top w:val="none" w:sz="0" w:space="0" w:color="auto"/>
        <w:left w:val="none" w:sz="0" w:space="0" w:color="auto"/>
        <w:bottom w:val="none" w:sz="0" w:space="0" w:color="auto"/>
        <w:right w:val="none" w:sz="0" w:space="0" w:color="auto"/>
      </w:divBdr>
      <w:divsChild>
        <w:div w:id="1947928814">
          <w:marLeft w:val="0"/>
          <w:marRight w:val="0"/>
          <w:marTop w:val="0"/>
          <w:marBottom w:val="0"/>
          <w:divBdr>
            <w:top w:val="none" w:sz="0" w:space="0" w:color="auto"/>
            <w:left w:val="none" w:sz="0" w:space="0" w:color="auto"/>
            <w:bottom w:val="single" w:sz="6" w:space="0" w:color="E3E8EC"/>
            <w:right w:val="none" w:sz="0" w:space="0" w:color="auto"/>
          </w:divBdr>
        </w:div>
        <w:div w:id="1383292185">
          <w:marLeft w:val="0"/>
          <w:marRight w:val="0"/>
          <w:marTop w:val="0"/>
          <w:marBottom w:val="0"/>
          <w:divBdr>
            <w:top w:val="none" w:sz="0" w:space="0" w:color="auto"/>
            <w:left w:val="none" w:sz="0" w:space="0" w:color="auto"/>
            <w:bottom w:val="none" w:sz="0" w:space="0" w:color="auto"/>
            <w:right w:val="none" w:sz="0" w:space="0" w:color="auto"/>
          </w:divBdr>
          <w:divsChild>
            <w:div w:id="107701170">
              <w:marLeft w:val="0"/>
              <w:marRight w:val="0"/>
              <w:marTop w:val="0"/>
              <w:marBottom w:val="0"/>
              <w:divBdr>
                <w:top w:val="none" w:sz="0" w:space="0" w:color="auto"/>
                <w:left w:val="none" w:sz="0" w:space="0" w:color="auto"/>
                <w:bottom w:val="none" w:sz="0" w:space="0" w:color="auto"/>
                <w:right w:val="none" w:sz="0" w:space="0" w:color="auto"/>
              </w:divBdr>
              <w:divsChild>
                <w:div w:id="279453525">
                  <w:marLeft w:val="0"/>
                  <w:marRight w:val="0"/>
                  <w:marTop w:val="0"/>
                  <w:marBottom w:val="0"/>
                  <w:divBdr>
                    <w:top w:val="none" w:sz="0" w:space="0" w:color="auto"/>
                    <w:left w:val="none" w:sz="0" w:space="0" w:color="auto"/>
                    <w:bottom w:val="none" w:sz="0" w:space="0" w:color="auto"/>
                    <w:right w:val="none" w:sz="0" w:space="0" w:color="auto"/>
                  </w:divBdr>
                  <w:divsChild>
                    <w:div w:id="70440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008709">
      <w:bodyDiv w:val="1"/>
      <w:marLeft w:val="0"/>
      <w:marRight w:val="0"/>
      <w:marTop w:val="0"/>
      <w:marBottom w:val="0"/>
      <w:divBdr>
        <w:top w:val="none" w:sz="0" w:space="0" w:color="auto"/>
        <w:left w:val="none" w:sz="0" w:space="0" w:color="auto"/>
        <w:bottom w:val="none" w:sz="0" w:space="0" w:color="auto"/>
        <w:right w:val="none" w:sz="0" w:space="0" w:color="auto"/>
      </w:divBdr>
      <w:divsChild>
        <w:div w:id="245458029">
          <w:marLeft w:val="0"/>
          <w:marRight w:val="0"/>
          <w:marTop w:val="0"/>
          <w:marBottom w:val="0"/>
          <w:divBdr>
            <w:top w:val="none" w:sz="0" w:space="0" w:color="auto"/>
            <w:left w:val="none" w:sz="0" w:space="0" w:color="auto"/>
            <w:bottom w:val="single" w:sz="6" w:space="0" w:color="E3E8EC"/>
            <w:right w:val="none" w:sz="0" w:space="0" w:color="auto"/>
          </w:divBdr>
        </w:div>
        <w:div w:id="926690052">
          <w:marLeft w:val="0"/>
          <w:marRight w:val="0"/>
          <w:marTop w:val="0"/>
          <w:marBottom w:val="0"/>
          <w:divBdr>
            <w:top w:val="none" w:sz="0" w:space="0" w:color="auto"/>
            <w:left w:val="none" w:sz="0" w:space="0" w:color="auto"/>
            <w:bottom w:val="none" w:sz="0" w:space="0" w:color="auto"/>
            <w:right w:val="none" w:sz="0" w:space="0" w:color="auto"/>
          </w:divBdr>
          <w:divsChild>
            <w:div w:id="434323245">
              <w:marLeft w:val="0"/>
              <w:marRight w:val="0"/>
              <w:marTop w:val="0"/>
              <w:marBottom w:val="0"/>
              <w:divBdr>
                <w:top w:val="none" w:sz="0" w:space="0" w:color="auto"/>
                <w:left w:val="none" w:sz="0" w:space="0" w:color="auto"/>
                <w:bottom w:val="none" w:sz="0" w:space="0" w:color="auto"/>
                <w:right w:val="none" w:sz="0" w:space="0" w:color="auto"/>
              </w:divBdr>
              <w:divsChild>
                <w:div w:id="1671638814">
                  <w:marLeft w:val="0"/>
                  <w:marRight w:val="0"/>
                  <w:marTop w:val="0"/>
                  <w:marBottom w:val="0"/>
                  <w:divBdr>
                    <w:top w:val="none" w:sz="0" w:space="0" w:color="auto"/>
                    <w:left w:val="none" w:sz="0" w:space="0" w:color="auto"/>
                    <w:bottom w:val="none" w:sz="0" w:space="0" w:color="auto"/>
                    <w:right w:val="none" w:sz="0" w:space="0" w:color="auto"/>
                  </w:divBdr>
                  <w:divsChild>
                    <w:div w:id="152655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213515">
      <w:bodyDiv w:val="1"/>
      <w:marLeft w:val="0"/>
      <w:marRight w:val="0"/>
      <w:marTop w:val="0"/>
      <w:marBottom w:val="0"/>
      <w:divBdr>
        <w:top w:val="none" w:sz="0" w:space="0" w:color="auto"/>
        <w:left w:val="none" w:sz="0" w:space="0" w:color="auto"/>
        <w:bottom w:val="none" w:sz="0" w:space="0" w:color="auto"/>
        <w:right w:val="none" w:sz="0" w:space="0" w:color="auto"/>
      </w:divBdr>
      <w:divsChild>
        <w:div w:id="1674717491">
          <w:marLeft w:val="0"/>
          <w:marRight w:val="0"/>
          <w:marTop w:val="0"/>
          <w:marBottom w:val="0"/>
          <w:divBdr>
            <w:top w:val="none" w:sz="0" w:space="0" w:color="auto"/>
            <w:left w:val="none" w:sz="0" w:space="0" w:color="auto"/>
            <w:bottom w:val="single" w:sz="6" w:space="0" w:color="E3E8EC"/>
            <w:right w:val="none" w:sz="0" w:space="0" w:color="auto"/>
          </w:divBdr>
        </w:div>
        <w:div w:id="277683284">
          <w:marLeft w:val="0"/>
          <w:marRight w:val="0"/>
          <w:marTop w:val="0"/>
          <w:marBottom w:val="0"/>
          <w:divBdr>
            <w:top w:val="none" w:sz="0" w:space="0" w:color="auto"/>
            <w:left w:val="none" w:sz="0" w:space="0" w:color="auto"/>
            <w:bottom w:val="none" w:sz="0" w:space="0" w:color="auto"/>
            <w:right w:val="none" w:sz="0" w:space="0" w:color="auto"/>
          </w:divBdr>
          <w:divsChild>
            <w:div w:id="247351575">
              <w:marLeft w:val="0"/>
              <w:marRight w:val="0"/>
              <w:marTop w:val="0"/>
              <w:marBottom w:val="0"/>
              <w:divBdr>
                <w:top w:val="none" w:sz="0" w:space="0" w:color="auto"/>
                <w:left w:val="none" w:sz="0" w:space="0" w:color="auto"/>
                <w:bottom w:val="none" w:sz="0" w:space="0" w:color="auto"/>
                <w:right w:val="none" w:sz="0" w:space="0" w:color="auto"/>
              </w:divBdr>
              <w:divsChild>
                <w:div w:id="7340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09211">
      <w:bodyDiv w:val="1"/>
      <w:marLeft w:val="0"/>
      <w:marRight w:val="0"/>
      <w:marTop w:val="0"/>
      <w:marBottom w:val="0"/>
      <w:divBdr>
        <w:top w:val="none" w:sz="0" w:space="0" w:color="auto"/>
        <w:left w:val="none" w:sz="0" w:space="0" w:color="auto"/>
        <w:bottom w:val="none" w:sz="0" w:space="0" w:color="auto"/>
        <w:right w:val="none" w:sz="0" w:space="0" w:color="auto"/>
      </w:divBdr>
      <w:divsChild>
        <w:div w:id="1834759419">
          <w:marLeft w:val="0"/>
          <w:marRight w:val="0"/>
          <w:marTop w:val="0"/>
          <w:marBottom w:val="0"/>
          <w:divBdr>
            <w:top w:val="none" w:sz="0" w:space="0" w:color="auto"/>
            <w:left w:val="none" w:sz="0" w:space="0" w:color="auto"/>
            <w:bottom w:val="single" w:sz="6" w:space="0" w:color="E3E8EC"/>
            <w:right w:val="none" w:sz="0" w:space="0" w:color="auto"/>
          </w:divBdr>
        </w:div>
        <w:div w:id="532308121">
          <w:marLeft w:val="0"/>
          <w:marRight w:val="0"/>
          <w:marTop w:val="0"/>
          <w:marBottom w:val="0"/>
          <w:divBdr>
            <w:top w:val="none" w:sz="0" w:space="0" w:color="auto"/>
            <w:left w:val="none" w:sz="0" w:space="0" w:color="auto"/>
            <w:bottom w:val="none" w:sz="0" w:space="0" w:color="auto"/>
            <w:right w:val="none" w:sz="0" w:space="0" w:color="auto"/>
          </w:divBdr>
          <w:divsChild>
            <w:div w:id="650602788">
              <w:marLeft w:val="0"/>
              <w:marRight w:val="0"/>
              <w:marTop w:val="0"/>
              <w:marBottom w:val="0"/>
              <w:divBdr>
                <w:top w:val="none" w:sz="0" w:space="0" w:color="auto"/>
                <w:left w:val="none" w:sz="0" w:space="0" w:color="auto"/>
                <w:bottom w:val="none" w:sz="0" w:space="0" w:color="auto"/>
                <w:right w:val="none" w:sz="0" w:space="0" w:color="auto"/>
              </w:divBdr>
              <w:divsChild>
                <w:div w:id="678699745">
                  <w:marLeft w:val="0"/>
                  <w:marRight w:val="0"/>
                  <w:marTop w:val="0"/>
                  <w:marBottom w:val="0"/>
                  <w:divBdr>
                    <w:top w:val="none" w:sz="0" w:space="0" w:color="auto"/>
                    <w:left w:val="none" w:sz="0" w:space="0" w:color="auto"/>
                    <w:bottom w:val="none" w:sz="0" w:space="0" w:color="auto"/>
                    <w:right w:val="none" w:sz="0" w:space="0" w:color="auto"/>
                  </w:divBdr>
                  <w:divsChild>
                    <w:div w:id="56911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408509">
      <w:bodyDiv w:val="1"/>
      <w:marLeft w:val="0"/>
      <w:marRight w:val="0"/>
      <w:marTop w:val="0"/>
      <w:marBottom w:val="0"/>
      <w:divBdr>
        <w:top w:val="none" w:sz="0" w:space="0" w:color="auto"/>
        <w:left w:val="none" w:sz="0" w:space="0" w:color="auto"/>
        <w:bottom w:val="none" w:sz="0" w:space="0" w:color="auto"/>
        <w:right w:val="none" w:sz="0" w:space="0" w:color="auto"/>
      </w:divBdr>
      <w:divsChild>
        <w:div w:id="1972511731">
          <w:marLeft w:val="0"/>
          <w:marRight w:val="0"/>
          <w:marTop w:val="0"/>
          <w:marBottom w:val="0"/>
          <w:divBdr>
            <w:top w:val="none" w:sz="0" w:space="0" w:color="auto"/>
            <w:left w:val="none" w:sz="0" w:space="0" w:color="auto"/>
            <w:bottom w:val="single" w:sz="6" w:space="0" w:color="E3E8EC"/>
            <w:right w:val="none" w:sz="0" w:space="0" w:color="auto"/>
          </w:divBdr>
        </w:div>
        <w:div w:id="191771361">
          <w:marLeft w:val="0"/>
          <w:marRight w:val="0"/>
          <w:marTop w:val="0"/>
          <w:marBottom w:val="0"/>
          <w:divBdr>
            <w:top w:val="none" w:sz="0" w:space="0" w:color="auto"/>
            <w:left w:val="none" w:sz="0" w:space="0" w:color="auto"/>
            <w:bottom w:val="none" w:sz="0" w:space="0" w:color="auto"/>
            <w:right w:val="none" w:sz="0" w:space="0" w:color="auto"/>
          </w:divBdr>
          <w:divsChild>
            <w:div w:id="2067600229">
              <w:marLeft w:val="0"/>
              <w:marRight w:val="0"/>
              <w:marTop w:val="0"/>
              <w:marBottom w:val="0"/>
              <w:divBdr>
                <w:top w:val="none" w:sz="0" w:space="0" w:color="auto"/>
                <w:left w:val="none" w:sz="0" w:space="0" w:color="auto"/>
                <w:bottom w:val="none" w:sz="0" w:space="0" w:color="auto"/>
                <w:right w:val="none" w:sz="0" w:space="0" w:color="auto"/>
              </w:divBdr>
              <w:divsChild>
                <w:div w:id="182481718">
                  <w:marLeft w:val="0"/>
                  <w:marRight w:val="0"/>
                  <w:marTop w:val="0"/>
                  <w:marBottom w:val="0"/>
                  <w:divBdr>
                    <w:top w:val="none" w:sz="0" w:space="0" w:color="auto"/>
                    <w:left w:val="none" w:sz="0" w:space="0" w:color="auto"/>
                    <w:bottom w:val="none" w:sz="0" w:space="0" w:color="auto"/>
                    <w:right w:val="none" w:sz="0" w:space="0" w:color="auto"/>
                  </w:divBdr>
                  <w:divsChild>
                    <w:div w:id="116208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2020-04-03T02:43:00Z</dcterms:created>
  <dcterms:modified xsi:type="dcterms:W3CDTF">2020-04-03T03:15:00Z</dcterms:modified>
</cp:coreProperties>
</file>